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FD15" w14:textId="45ABA8C5" w:rsidR="008E482D" w:rsidRPr="008E482D" w:rsidRDefault="008E482D" w:rsidP="008E482D">
      <w:pPr>
        <w:jc w:val="center"/>
        <w:rPr>
          <w:b/>
          <w:bCs/>
        </w:rPr>
      </w:pPr>
      <w:r w:rsidRPr="008E482D">
        <w:rPr>
          <w:b/>
          <w:bCs/>
        </w:rPr>
        <w:t>La linguistique cognitive aujourd’hui</w:t>
      </w:r>
    </w:p>
    <w:p w14:paraId="65766442" w14:textId="4B1C0210" w:rsidR="008E482D" w:rsidRDefault="008E482D" w:rsidP="008E482D">
      <w:pPr>
        <w:jc w:val="center"/>
      </w:pPr>
      <w:r>
        <w:t>Animation de l’atelier : Philippe Monneret</w:t>
      </w:r>
    </w:p>
    <w:p w14:paraId="0C87F130" w14:textId="77777777" w:rsidR="008E482D" w:rsidRDefault="008E482D" w:rsidP="008E482D">
      <w:pPr>
        <w:jc w:val="center"/>
      </w:pPr>
    </w:p>
    <w:p w14:paraId="20811481" w14:textId="1D301C2C" w:rsidR="008E482D" w:rsidRDefault="008E482D">
      <w:r>
        <w:t>Cet atelier visera essentiellement à discuter du développement de</w:t>
      </w:r>
      <w:r w:rsidR="007678F2">
        <w:t xml:space="preserve"> la linguistique cognitive</w:t>
      </w:r>
      <w:r>
        <w:t xml:space="preserve"> en France et dans le monde</w:t>
      </w:r>
      <w:r w:rsidR="007678F2">
        <w:t>, dans la recherche en linguistique et sur le plan des formations en sciences du langage</w:t>
      </w:r>
    </w:p>
    <w:sectPr w:rsidR="008E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2D"/>
    <w:rsid w:val="007678F2"/>
    <w:rsid w:val="008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FA50"/>
  <w15:chartTrackingRefBased/>
  <w15:docId w15:val="{A57D5018-A981-4854-BA46-8B694C15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Monneret</dc:creator>
  <cp:keywords/>
  <dc:description/>
  <cp:lastModifiedBy>Philippe Monneret</cp:lastModifiedBy>
  <cp:revision>2</cp:revision>
  <dcterms:created xsi:type="dcterms:W3CDTF">2023-06-24T14:55:00Z</dcterms:created>
  <dcterms:modified xsi:type="dcterms:W3CDTF">2023-07-05T06:38:00Z</dcterms:modified>
</cp:coreProperties>
</file>